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AB02" w14:textId="34D44BEE" w:rsidR="002B3AA0" w:rsidRPr="002B3AA0" w:rsidRDefault="002B3AA0" w:rsidP="002B3AA0">
      <w:pPr>
        <w:rPr>
          <w:lang w:val="ru-RU"/>
        </w:rPr>
      </w:pPr>
      <w:r>
        <w:rPr>
          <w:lang w:val="ru-RU"/>
        </w:rPr>
        <w:t xml:space="preserve"> В </w:t>
      </w:r>
      <w:r w:rsidRPr="002B3AA0">
        <w:rPr>
          <w:lang w:val="ru-RU"/>
        </w:rPr>
        <w:t>ООО Новостной портал "АЛЬФА НЬЮЗ"</w:t>
      </w:r>
    </w:p>
    <w:p w14:paraId="2F2F72E6" w14:textId="77777777" w:rsidR="002B3AA0" w:rsidRPr="002B3AA0" w:rsidRDefault="002B3AA0" w:rsidP="002B3AA0">
      <w:pPr>
        <w:rPr>
          <w:lang w:val="ru-RU"/>
        </w:rPr>
      </w:pPr>
      <w:r w:rsidRPr="002B3AA0">
        <w:rPr>
          <w:lang w:val="ru-RU"/>
        </w:rPr>
        <w:t>Адрес редакции: 350020, Краснодарский край, г. Краснодар, ул. Красная, д. 176, оф. 2028.</w:t>
      </w:r>
    </w:p>
    <w:p w14:paraId="4A57AF1B" w14:textId="77777777" w:rsidR="002B3AA0" w:rsidRPr="002B3AA0" w:rsidRDefault="002B3AA0" w:rsidP="002B3AA0">
      <w:pPr>
        <w:rPr>
          <w:lang w:val="ru-RU"/>
        </w:rPr>
      </w:pPr>
      <w:r w:rsidRPr="002B3AA0">
        <w:rPr>
          <w:lang w:val="ru-RU"/>
        </w:rPr>
        <w:t>Телефон новостной редакции: 8 (928) 811-21-12</w:t>
      </w:r>
    </w:p>
    <w:p w14:paraId="20E57893" w14:textId="77777777" w:rsidR="002B3AA0" w:rsidRPr="002B3AA0" w:rsidRDefault="002B3AA0" w:rsidP="002B3AA0">
      <w:pPr>
        <w:rPr>
          <w:lang w:val="ru-RU"/>
        </w:rPr>
      </w:pPr>
      <w:r w:rsidRPr="002B3AA0">
        <w:rPr>
          <w:lang w:val="ru-RU"/>
        </w:rPr>
        <w:t>Телефон рекламной редакции: 8 (961) 598-14-40</w:t>
      </w:r>
    </w:p>
    <w:p w14:paraId="1E4F6A1C" w14:textId="59B2BB32" w:rsidR="002B3AA0" w:rsidRPr="002B3AA0" w:rsidRDefault="002B3AA0" w:rsidP="002B3AA0">
      <w:pPr>
        <w:rPr>
          <w:lang w:val="ru-RU"/>
        </w:rPr>
      </w:pPr>
      <w:r w:rsidRPr="002B3AA0">
        <w:rPr>
          <w:lang w:val="ru-RU"/>
        </w:rPr>
        <w:t>Главн</w:t>
      </w:r>
      <w:r w:rsidR="00151891">
        <w:rPr>
          <w:lang w:val="ru-RU"/>
        </w:rPr>
        <w:t xml:space="preserve">ому </w:t>
      </w:r>
      <w:proofErr w:type="gramStart"/>
      <w:r w:rsidRPr="002B3AA0">
        <w:rPr>
          <w:lang w:val="ru-RU"/>
        </w:rPr>
        <w:t>редактор</w:t>
      </w:r>
      <w:r w:rsidR="00151891">
        <w:rPr>
          <w:lang w:val="ru-RU"/>
        </w:rPr>
        <w:t xml:space="preserve">у </w:t>
      </w:r>
      <w:r w:rsidRPr="002B3AA0">
        <w:rPr>
          <w:lang w:val="ru-RU"/>
        </w:rPr>
        <w:t>:</w:t>
      </w:r>
      <w:proofErr w:type="gramEnd"/>
      <w:r w:rsidRPr="002B3AA0">
        <w:rPr>
          <w:lang w:val="ru-RU"/>
        </w:rPr>
        <w:t xml:space="preserve"> </w:t>
      </w:r>
      <w:proofErr w:type="spellStart"/>
      <w:r w:rsidRPr="002B3AA0">
        <w:rPr>
          <w:lang w:val="ru-RU"/>
        </w:rPr>
        <w:t>Борс</w:t>
      </w:r>
      <w:proofErr w:type="spellEnd"/>
      <w:r w:rsidRPr="002B3AA0">
        <w:rPr>
          <w:lang w:val="ru-RU"/>
        </w:rPr>
        <w:t xml:space="preserve"> Ирин</w:t>
      </w:r>
      <w:r w:rsidR="00151891">
        <w:rPr>
          <w:lang w:val="ru-RU"/>
        </w:rPr>
        <w:t xml:space="preserve">е </w:t>
      </w:r>
      <w:proofErr w:type="spellStart"/>
      <w:r w:rsidRPr="002B3AA0">
        <w:rPr>
          <w:lang w:val="ru-RU"/>
        </w:rPr>
        <w:t>Элизбаров</w:t>
      </w:r>
      <w:r w:rsidR="00151891">
        <w:rPr>
          <w:lang w:val="ru-RU"/>
        </w:rPr>
        <w:t>не</w:t>
      </w:r>
      <w:proofErr w:type="spellEnd"/>
    </w:p>
    <w:p w14:paraId="5CF656CA" w14:textId="7CD6F74C" w:rsidR="0007184B" w:rsidRPr="002B3AA0" w:rsidRDefault="002B3AA0" w:rsidP="002B3AA0">
      <w:pPr>
        <w:rPr>
          <w:lang w:val="ru-RU"/>
        </w:rPr>
      </w:pPr>
      <w:r w:rsidRPr="002B3AA0">
        <w:rPr>
          <w:lang w:val="ru-RU"/>
        </w:rPr>
        <w:t xml:space="preserve">Адрес электронной почты редакции: </w:t>
      </w:r>
      <w:hyperlink r:id="rId4" w:history="1">
        <w:r w:rsidRPr="001908D4">
          <w:rPr>
            <w:rStyle w:val="a3"/>
          </w:rPr>
          <w:t>alfanews</w:t>
        </w:r>
        <w:r w:rsidRPr="001908D4">
          <w:rPr>
            <w:rStyle w:val="a3"/>
            <w:lang w:val="ru-RU"/>
          </w:rPr>
          <w:t>@</w:t>
        </w:r>
        <w:r w:rsidRPr="001908D4">
          <w:rPr>
            <w:rStyle w:val="a3"/>
          </w:rPr>
          <w:t>list</w:t>
        </w:r>
        <w:r w:rsidRPr="001908D4">
          <w:rPr>
            <w:rStyle w:val="a3"/>
            <w:lang w:val="ru-RU"/>
          </w:rPr>
          <w:t>.</w:t>
        </w:r>
        <w:proofErr w:type="spellStart"/>
        <w:r w:rsidRPr="001908D4">
          <w:rPr>
            <w:rStyle w:val="a3"/>
          </w:rPr>
          <w:t>ru</w:t>
        </w:r>
        <w:proofErr w:type="spellEnd"/>
      </w:hyperlink>
    </w:p>
    <w:p w14:paraId="577B73E1" w14:textId="15B4ED3F" w:rsidR="002B3AA0" w:rsidRDefault="002B3AA0" w:rsidP="002B3AA0">
      <w:pPr>
        <w:rPr>
          <w:lang w:val="ru-RU"/>
        </w:rPr>
      </w:pPr>
    </w:p>
    <w:p w14:paraId="58FE3F02" w14:textId="5DB4B09D" w:rsidR="002B3AA0" w:rsidRDefault="002B3AA0" w:rsidP="002B3AA0">
      <w:pPr>
        <w:rPr>
          <w:lang w:val="ru-RU"/>
        </w:rPr>
      </w:pPr>
      <w:r>
        <w:rPr>
          <w:lang w:val="ru-RU"/>
        </w:rPr>
        <w:t>От: ООО «КАНТРЕВА»</w:t>
      </w:r>
    </w:p>
    <w:p w14:paraId="77E86733" w14:textId="1A1D3680" w:rsidR="002B3AA0" w:rsidRDefault="002B3AA0" w:rsidP="002B3AA0">
      <w:pPr>
        <w:rPr>
          <w:lang w:val="ru-RU"/>
        </w:rPr>
      </w:pPr>
    </w:p>
    <w:p w14:paraId="7BEC2BF8" w14:textId="4DD89896" w:rsidR="00420A18" w:rsidRDefault="00EA78F5" w:rsidP="005A40C2">
      <w:pPr>
        <w:jc w:val="center"/>
        <w:rPr>
          <w:lang w:val="ru-RU"/>
        </w:rPr>
      </w:pPr>
      <w:r>
        <w:rPr>
          <w:lang w:val="ru-RU"/>
        </w:rPr>
        <w:t xml:space="preserve">Опровержение на статью </w:t>
      </w:r>
    </w:p>
    <w:p w14:paraId="2A10CD7F" w14:textId="56932BEC" w:rsidR="00420A18" w:rsidRDefault="00420A18" w:rsidP="00B036F0">
      <w:pPr>
        <w:jc w:val="both"/>
        <w:rPr>
          <w:lang w:val="ru-RU"/>
        </w:rPr>
      </w:pPr>
      <w:r>
        <w:rPr>
          <w:lang w:val="ru-RU"/>
        </w:rPr>
        <w:t xml:space="preserve">31.01.2022 г на сайте новостного портала альфа </w:t>
      </w:r>
      <w:proofErr w:type="spellStart"/>
      <w:r>
        <w:rPr>
          <w:lang w:val="ru-RU"/>
        </w:rPr>
        <w:t>ньюс</w:t>
      </w:r>
      <w:proofErr w:type="spellEnd"/>
      <w:r>
        <w:rPr>
          <w:lang w:val="ru-RU"/>
        </w:rPr>
        <w:t xml:space="preserve">, была опубликована статья некой </w:t>
      </w:r>
      <w:r w:rsidR="003E5339">
        <w:rPr>
          <w:lang w:val="ru-RU"/>
        </w:rPr>
        <w:t xml:space="preserve">Александрой Покровской о строительстве и последствии строительства </w:t>
      </w:r>
      <w:proofErr w:type="spellStart"/>
      <w:r w:rsidR="003E5339">
        <w:rPr>
          <w:lang w:val="ru-RU"/>
        </w:rPr>
        <w:t>ветропарка</w:t>
      </w:r>
      <w:proofErr w:type="spellEnd"/>
      <w:r w:rsidR="003E5339">
        <w:rPr>
          <w:lang w:val="ru-RU"/>
        </w:rPr>
        <w:t xml:space="preserve"> Азовская ВЭС. </w:t>
      </w:r>
    </w:p>
    <w:p w14:paraId="6D4E4132" w14:textId="098B9927" w:rsidR="009E54C0" w:rsidRPr="00AE3822" w:rsidRDefault="008F2988" w:rsidP="009E54C0">
      <w:pPr>
        <w:jc w:val="both"/>
        <w:rPr>
          <w:lang w:val="ru-RU"/>
        </w:rPr>
      </w:pPr>
      <w:r>
        <w:rPr>
          <w:lang w:val="ru-RU"/>
        </w:rPr>
        <w:t>С</w:t>
      </w:r>
      <w:r w:rsidR="003E5339">
        <w:rPr>
          <w:lang w:val="ru-RU"/>
        </w:rPr>
        <w:t>ведения, указанные там являются ложными, искажающие реальные факты</w:t>
      </w:r>
      <w:r w:rsidR="00CA60BC">
        <w:rPr>
          <w:lang w:val="ru-RU"/>
        </w:rPr>
        <w:t xml:space="preserve"> процесса строительства, а также последующих судебных споров</w:t>
      </w:r>
      <w:r w:rsidR="003E5339">
        <w:rPr>
          <w:lang w:val="ru-RU"/>
        </w:rPr>
        <w:t>,</w:t>
      </w:r>
      <w:r w:rsidR="00CA60BC">
        <w:rPr>
          <w:lang w:val="ru-RU"/>
        </w:rPr>
        <w:t xml:space="preserve"> более того</w:t>
      </w:r>
      <w:r w:rsidR="003E5339">
        <w:rPr>
          <w:lang w:val="ru-RU"/>
        </w:rPr>
        <w:t xml:space="preserve"> противоречащие вступившим в законную силу судебным актам</w:t>
      </w:r>
      <w:r w:rsidR="009E54C0">
        <w:rPr>
          <w:lang w:val="ru-RU"/>
        </w:rPr>
        <w:t xml:space="preserve">, а именно: </w:t>
      </w:r>
    </w:p>
    <w:p w14:paraId="3AC5FCDF" w14:textId="73DAB88D" w:rsidR="0022043D" w:rsidRDefault="009E54C0" w:rsidP="009E54C0">
      <w:pPr>
        <w:jc w:val="both"/>
        <w:rPr>
          <w:lang w:val="ru-RU"/>
        </w:rPr>
      </w:pPr>
      <w:r w:rsidRPr="009E54C0">
        <w:rPr>
          <w:color w:val="FF0000"/>
          <w:lang w:val="ru-RU"/>
        </w:rPr>
        <w:t>Разбирательство тянется по сей день, но выводы судебного органа уже пугают семьи сотрудников, которые могут потерять работу. Почему могут пострадать добросовестные работники и кто причастен к судебному произволу, попытался</w:t>
      </w:r>
      <w:r>
        <w:rPr>
          <w:color w:val="FF0000"/>
          <w:lang w:val="ru-RU"/>
        </w:rPr>
        <w:t xml:space="preserve">- </w:t>
      </w:r>
      <w:r w:rsidRPr="009E54C0">
        <w:rPr>
          <w:lang w:val="ru-RU"/>
        </w:rPr>
        <w:t>разбирательства не тянутся по сей день, дело с ВМ закрыто год назад, КАНТРЕВА выиграла дело во всех трех инстанциях</w:t>
      </w:r>
      <w:r>
        <w:rPr>
          <w:lang w:val="ru-RU"/>
        </w:rPr>
        <w:t xml:space="preserve">, доказав, что работы выполнялись с колоссальной задержкой, ВМ по сей день избегает ответственности и не платит долг по Исполнительному листу  ( дело </w:t>
      </w:r>
      <w:r w:rsidRPr="009E54C0">
        <w:rPr>
          <w:lang w:val="ru-RU"/>
        </w:rPr>
        <w:t>А40-141830/2020</w:t>
      </w:r>
      <w:r>
        <w:rPr>
          <w:lang w:val="ru-RU"/>
        </w:rPr>
        <w:t xml:space="preserve">) . У Парнас только одно дело на данный момент находится в апелляции, первую инстанцию выиграла КАНТРЕВА, доказав, что ПАРНАС намеренно завышал стоимость работ, не своевременно выполнял работы, а также неправомерно отказывался от определенного перечня работ ( дело № </w:t>
      </w:r>
      <w:r w:rsidR="00AE3822" w:rsidRPr="00AE3822">
        <w:rPr>
          <w:lang w:val="ru-RU"/>
        </w:rPr>
        <w:t>А40-165598/2020</w:t>
      </w:r>
      <w:r w:rsidR="00AE3822">
        <w:rPr>
          <w:lang w:val="ru-RU"/>
        </w:rPr>
        <w:t xml:space="preserve">) Второе дело с ПАРНАС было полностью им проиграно во всех трех инстанциях, где они пытались доказать, что КАНТРЕВА должна заплатить неустойку за несвоевременную оплату доп. Работ, судом было установлено, что никаких доп. Работ в принципе не было и они не подлежали оплате, а входили в изначальный объем работ ( дело № </w:t>
      </w:r>
      <w:r w:rsidR="00AE3822" w:rsidRPr="00AE3822">
        <w:rPr>
          <w:lang w:val="ru-RU"/>
        </w:rPr>
        <w:t>А40-140823/2020</w:t>
      </w:r>
      <w:r w:rsidR="00AE3822">
        <w:rPr>
          <w:lang w:val="ru-RU"/>
        </w:rPr>
        <w:t>) .</w:t>
      </w:r>
    </w:p>
    <w:p w14:paraId="5CBF1CA7" w14:textId="28E6EABE" w:rsidR="00AE3822" w:rsidRDefault="00AE3822" w:rsidP="009E54C0">
      <w:pPr>
        <w:jc w:val="both"/>
        <w:rPr>
          <w:lang w:val="ru-RU"/>
        </w:rPr>
      </w:pPr>
      <w:r w:rsidRPr="00DA35D2">
        <w:rPr>
          <w:color w:val="FF0000"/>
          <w:lang w:val="ru-RU"/>
        </w:rPr>
        <w:t xml:space="preserve">Почему могут пострадать добросовестные работники и кто причастен к судебному произволу, попытался разобраться «Альфа </w:t>
      </w:r>
      <w:proofErr w:type="spellStart"/>
      <w:r w:rsidRPr="00DA35D2">
        <w:rPr>
          <w:color w:val="FF0000"/>
          <w:lang w:val="ru-RU"/>
        </w:rPr>
        <w:t>news</w:t>
      </w:r>
      <w:proofErr w:type="spellEnd"/>
      <w:proofErr w:type="gramStart"/>
      <w:r w:rsidRPr="00AE3822">
        <w:rPr>
          <w:lang w:val="ru-RU"/>
        </w:rPr>
        <w:t>».</w:t>
      </w:r>
      <w:r>
        <w:rPr>
          <w:lang w:val="ru-RU"/>
        </w:rPr>
        <w:t>-</w:t>
      </w:r>
      <w:proofErr w:type="gramEnd"/>
      <w:r>
        <w:rPr>
          <w:lang w:val="ru-RU"/>
        </w:rPr>
        <w:t xml:space="preserve"> Добросовестные работники не пострадали, страдают только не добросовестные компании, а именно ВМ и ПАРНАС, которые пытались </w:t>
      </w:r>
      <w:r w:rsidR="00DA35D2">
        <w:rPr>
          <w:lang w:val="ru-RU"/>
        </w:rPr>
        <w:t>халатно</w:t>
      </w:r>
      <w:r>
        <w:rPr>
          <w:lang w:val="ru-RU"/>
        </w:rPr>
        <w:t xml:space="preserve"> и несвоевременно выполнить работы, о чем свидетельствуют вступившие в законную силу судебные акты. </w:t>
      </w:r>
    </w:p>
    <w:p w14:paraId="3DC835B1" w14:textId="5796578D" w:rsidR="00DA35D2" w:rsidRDefault="00DA35D2" w:rsidP="009E54C0">
      <w:pPr>
        <w:jc w:val="both"/>
        <w:rPr>
          <w:lang w:val="ru-RU"/>
        </w:rPr>
      </w:pPr>
      <w:r w:rsidRPr="004C64C9">
        <w:rPr>
          <w:color w:val="FF0000"/>
          <w:lang w:val="ru-RU"/>
        </w:rPr>
        <w:t xml:space="preserve">Согласно заключенному договору </w:t>
      </w:r>
      <w:proofErr w:type="gramStart"/>
      <w:r w:rsidRPr="004C64C9">
        <w:rPr>
          <w:color w:val="FF0000"/>
          <w:lang w:val="ru-RU"/>
        </w:rPr>
        <w:t>ДСО «ПАРНАС»</w:t>
      </w:r>
      <w:proofErr w:type="gramEnd"/>
      <w:r w:rsidRPr="004C64C9">
        <w:rPr>
          <w:color w:val="FF0000"/>
          <w:lang w:val="ru-RU"/>
        </w:rPr>
        <w:t xml:space="preserve"> должен был приступить к работам в начале июня 2019 года и до конца ноября того же года построить 26 фундаментов для «Азовской ВЭС». В феврале 2020 года ООО «КАНТРЕВА» нанимает второго подрядчика – ООО «ВМ» также на строительство фундаментов. В итоге строительство фундаментов растянулось до августа 2020-го, а после завершения работ подрядчики вынуждены были обратиться в суд, чтобы получить оплату за выполненные работы. Но, как оказалось, предприятия не только ничего не получат, но и еще должны заплатить генподрядчику, так как, по его мнению, подрядчики сделали больше, чем было ему необходимо</w:t>
      </w:r>
      <w:r w:rsidRPr="00DA35D2">
        <w:rPr>
          <w:lang w:val="ru-RU"/>
        </w:rPr>
        <w:t>.</w:t>
      </w:r>
      <w:r>
        <w:rPr>
          <w:lang w:val="ru-RU"/>
        </w:rPr>
        <w:t xml:space="preserve">- ВМ </w:t>
      </w:r>
      <w:r>
        <w:rPr>
          <w:lang w:val="ru-RU"/>
        </w:rPr>
        <w:lastRenderedPageBreak/>
        <w:t>был нанят для усиления ПАРНАС для выполнения работ на другой части строительной площадке , так как ПАРНАС катастрофически задерживал сроки выполнения работ, что грозило КАНТРЕВЕ огромными штрафами и санкциями со стороны Клиента (</w:t>
      </w:r>
      <w:proofErr w:type="spellStart"/>
      <w:r>
        <w:rPr>
          <w:lang w:val="ru-RU"/>
        </w:rPr>
        <w:t>Энель</w:t>
      </w:r>
      <w:proofErr w:type="spellEnd"/>
      <w:r>
        <w:rPr>
          <w:lang w:val="ru-RU"/>
        </w:rPr>
        <w:t xml:space="preserve">).  Строительство растянулось потому что, изначально ПАРНАС нарушил условия Договора и не предоставил своевременно Банковскую гарантию, что являлось основным требованием для </w:t>
      </w:r>
      <w:proofErr w:type="gramStart"/>
      <w:r>
        <w:rPr>
          <w:lang w:val="ru-RU"/>
        </w:rPr>
        <w:t>получения  авансового</w:t>
      </w:r>
      <w:proofErr w:type="gramEnd"/>
      <w:r>
        <w:rPr>
          <w:lang w:val="ru-RU"/>
        </w:rPr>
        <w:t xml:space="preserve"> платежа,  в последствии КАНТРЕВА пошла на встречу Подрядчику и оплачивала работы и предоставляла аванс без своевременного предоставления БГ. </w:t>
      </w:r>
      <w:r w:rsidR="00573FDF">
        <w:rPr>
          <w:lang w:val="ru-RU"/>
        </w:rPr>
        <w:t xml:space="preserve">В последствии банковская </w:t>
      </w:r>
      <w:proofErr w:type="gramStart"/>
      <w:r w:rsidR="00573FDF">
        <w:rPr>
          <w:lang w:val="ru-RU"/>
        </w:rPr>
        <w:t>гарантия  так</w:t>
      </w:r>
      <w:proofErr w:type="gramEnd"/>
      <w:r w:rsidR="00573FDF">
        <w:rPr>
          <w:lang w:val="ru-RU"/>
        </w:rPr>
        <w:t xml:space="preserve"> и не была предоставлена </w:t>
      </w:r>
      <w:r w:rsidR="004C64C9">
        <w:rPr>
          <w:lang w:val="ru-RU"/>
        </w:rPr>
        <w:t xml:space="preserve">, что говорит о том, что Подрядчик изначально вводил нас в заблуждение и вовсе не собирался соблюдать условия Договора. </w:t>
      </w:r>
    </w:p>
    <w:p w14:paraId="3DA99337" w14:textId="60533756" w:rsidR="004C64C9" w:rsidRPr="00D77E9B" w:rsidRDefault="007529C6" w:rsidP="009E54C0">
      <w:pPr>
        <w:jc w:val="both"/>
        <w:rPr>
          <w:lang w:val="ru-RU"/>
        </w:rPr>
      </w:pPr>
      <w:r w:rsidRPr="007529C6">
        <w:rPr>
          <w:color w:val="FF0000"/>
          <w:lang w:val="ru-RU"/>
        </w:rPr>
        <w:t xml:space="preserve">Договор с генподрядчиком заключался с определёнными условиями. Объемы работ и их стоимость были посчитаны по проектной документации с расчетом сроков строительства не более полугода. По договору мы должны были построить 26 фундаментов. Работы должны были быть начаты в начале июня 2019 года. Но из-за задержек со стороны генподрядчика по предоставлению необходимой технической документации (акт приема-передачи строительной площадки, акт геодезической разбивочной основы, утвержденная в производство работ рабочая документация – прим. ред.), а также в связи с изменением проектных решений ДСО «ПАРНАС» смог приступить к работам только в начале июля. Однако генподрядчик не признает, что позднее начало работ и в целом увеличение сроков строительства объекта является результатом его действий, - рассказал корреспонденту «Альфа </w:t>
      </w:r>
      <w:proofErr w:type="spellStart"/>
      <w:r w:rsidRPr="007529C6">
        <w:rPr>
          <w:color w:val="FF0000"/>
          <w:lang w:val="ru-RU"/>
        </w:rPr>
        <w:t>news</w:t>
      </w:r>
      <w:proofErr w:type="spellEnd"/>
      <w:r w:rsidRPr="007529C6">
        <w:rPr>
          <w:color w:val="FF0000"/>
          <w:lang w:val="ru-RU"/>
        </w:rPr>
        <w:t>» представитель ООО ДСО «ПАРНАС.-</w:t>
      </w:r>
      <w:r w:rsidR="00D77E9B" w:rsidRPr="00D77E9B">
        <w:rPr>
          <w:lang w:val="ru-RU"/>
        </w:rPr>
        <w:t xml:space="preserve">. </w:t>
      </w:r>
      <w:r w:rsidR="00D77E9B" w:rsidRPr="00D77E9B">
        <w:rPr>
          <w:lang w:val="ru-RU"/>
        </w:rPr>
        <w:t xml:space="preserve"> </w:t>
      </w:r>
      <w:r w:rsidR="009E40AC" w:rsidRPr="00D77E9B">
        <w:rPr>
          <w:lang w:val="ru-RU"/>
        </w:rPr>
        <w:t>Парнас не мог приступить к работам совершенно по другим основаниям, в том числе по причине нарушения им Договорных обязательств</w:t>
      </w:r>
      <w:r w:rsidR="00D77E9B">
        <w:rPr>
          <w:lang w:val="ru-RU"/>
        </w:rPr>
        <w:t>, а именно</w:t>
      </w:r>
      <w:r w:rsidR="00D77E9B" w:rsidRPr="00D77E9B">
        <w:rPr>
          <w:lang w:val="ru-RU"/>
        </w:rPr>
        <w:t xml:space="preserve"> </w:t>
      </w:r>
      <w:r w:rsidR="00D77E9B" w:rsidRPr="00D77E9B">
        <w:rPr>
          <w:lang w:val="ru-RU"/>
        </w:rPr>
        <w:t>из за того</w:t>
      </w:r>
      <w:r w:rsidR="00D77E9B">
        <w:rPr>
          <w:lang w:val="ru-RU"/>
        </w:rPr>
        <w:t xml:space="preserve"> как один из факторов, что </w:t>
      </w:r>
      <w:r w:rsidR="00D77E9B" w:rsidRPr="00D77E9B">
        <w:rPr>
          <w:lang w:val="ru-RU"/>
        </w:rPr>
        <w:t xml:space="preserve">он не мог выдать банковскую гарантию, чтобы получить </w:t>
      </w:r>
      <w:proofErr w:type="gramStart"/>
      <w:r w:rsidR="00D77E9B" w:rsidRPr="00D77E9B">
        <w:rPr>
          <w:lang w:val="ru-RU"/>
        </w:rPr>
        <w:t>финансирование</w:t>
      </w:r>
      <w:r w:rsidR="00D77E9B">
        <w:rPr>
          <w:lang w:val="ru-RU"/>
        </w:rPr>
        <w:t xml:space="preserve"> </w:t>
      </w:r>
      <w:r w:rsidR="009E40AC" w:rsidRPr="00D77E9B">
        <w:rPr>
          <w:lang w:val="ru-RU"/>
        </w:rPr>
        <w:t>.</w:t>
      </w:r>
      <w:proofErr w:type="gramEnd"/>
      <w:r w:rsidR="009E40AC" w:rsidRPr="00D77E9B">
        <w:rPr>
          <w:lang w:val="ru-RU"/>
        </w:rPr>
        <w:t xml:space="preserve"> Кроме того</w:t>
      </w:r>
      <w:r w:rsidR="004B67AF" w:rsidRPr="00D77E9B">
        <w:rPr>
          <w:lang w:val="ru-RU"/>
        </w:rPr>
        <w:t xml:space="preserve">, декларируемая сдвижка в 1 месяц даты начала работ с июня на июль 2019 в последующем вылилась в совокупную задержку </w:t>
      </w:r>
      <w:proofErr w:type="gramStart"/>
      <w:r w:rsidR="004B67AF" w:rsidRPr="00D77E9B">
        <w:rPr>
          <w:lang w:val="ru-RU"/>
        </w:rPr>
        <w:t>даты завершения работ</w:t>
      </w:r>
      <w:proofErr w:type="gramEnd"/>
      <w:r w:rsidR="004B67AF" w:rsidRPr="00D77E9B">
        <w:rPr>
          <w:lang w:val="ru-RU"/>
        </w:rPr>
        <w:t xml:space="preserve"> превышающую 6 месяцев, от даты предусмотренной по Договору.</w:t>
      </w:r>
    </w:p>
    <w:p w14:paraId="4EB1D437" w14:textId="758D563A" w:rsidR="007529C6" w:rsidRDefault="00442AC2" w:rsidP="009E54C0">
      <w:pPr>
        <w:jc w:val="both"/>
        <w:rPr>
          <w:lang w:val="ru-RU"/>
        </w:rPr>
      </w:pPr>
      <w:r w:rsidRPr="00442AC2">
        <w:rPr>
          <w:color w:val="FF0000"/>
          <w:lang w:val="ru-RU"/>
        </w:rPr>
        <w:t xml:space="preserve">В феврале </w:t>
      </w:r>
      <w:proofErr w:type="gramStart"/>
      <w:r w:rsidRPr="00442AC2">
        <w:rPr>
          <w:color w:val="FF0000"/>
          <w:lang w:val="ru-RU"/>
        </w:rPr>
        <w:t>20-го</w:t>
      </w:r>
      <w:proofErr w:type="gramEnd"/>
      <w:r w:rsidRPr="00442AC2">
        <w:rPr>
          <w:color w:val="FF0000"/>
          <w:lang w:val="ru-RU"/>
        </w:rPr>
        <w:t xml:space="preserve"> года генподрядчик вводит в процесс строительства фундаментов второго подрядчика – ООО «ВМ». Им дают какой-то объём работ, при этом в, по словам собеседника, в их договоре ничего не </w:t>
      </w:r>
      <w:proofErr w:type="gramStart"/>
      <w:r w:rsidRPr="00442AC2">
        <w:rPr>
          <w:color w:val="FF0000"/>
          <w:lang w:val="ru-RU"/>
        </w:rPr>
        <w:t>меняется.-</w:t>
      </w:r>
      <w:proofErr w:type="gramEnd"/>
      <w:r w:rsidRPr="00442AC2">
        <w:rPr>
          <w:color w:val="FF0000"/>
          <w:lang w:val="ru-RU"/>
        </w:rPr>
        <w:t xml:space="preserve">  </w:t>
      </w:r>
      <w:r>
        <w:rPr>
          <w:lang w:val="ru-RU"/>
        </w:rPr>
        <w:t xml:space="preserve">Парнас был уведомлен о том, что на площадку заходит еще один подрядчик ( </w:t>
      </w:r>
      <w:proofErr w:type="spellStart"/>
      <w:r>
        <w:rPr>
          <w:lang w:val="ru-RU"/>
        </w:rPr>
        <w:t>вм</w:t>
      </w:r>
      <w:proofErr w:type="spellEnd"/>
      <w:r>
        <w:rPr>
          <w:lang w:val="ru-RU"/>
        </w:rPr>
        <w:t xml:space="preserve">) из за того, что они не справляются , а также </w:t>
      </w:r>
      <w:proofErr w:type="spellStart"/>
      <w:r>
        <w:rPr>
          <w:lang w:val="ru-RU"/>
        </w:rPr>
        <w:t>ол</w:t>
      </w:r>
      <w:proofErr w:type="spellEnd"/>
      <w:r>
        <w:rPr>
          <w:lang w:val="ru-RU"/>
        </w:rPr>
        <w:t xml:space="preserve"> том, что объем работ будет уменьшатся. </w:t>
      </w:r>
      <w:proofErr w:type="gramStart"/>
      <w:r>
        <w:rPr>
          <w:lang w:val="ru-RU"/>
        </w:rPr>
        <w:t>( уведомление</w:t>
      </w:r>
      <w:proofErr w:type="gramEnd"/>
      <w:r w:rsidR="00D67D97">
        <w:rPr>
          <w:lang w:val="ru-RU"/>
        </w:rPr>
        <w:t xml:space="preserve"> можем приложить в случае необходимости </w:t>
      </w:r>
      <w:r>
        <w:rPr>
          <w:lang w:val="ru-RU"/>
        </w:rPr>
        <w:t xml:space="preserve">). </w:t>
      </w:r>
    </w:p>
    <w:p w14:paraId="6A01CC98" w14:textId="0C85CB95" w:rsidR="00442AC2" w:rsidRDefault="00442AC2" w:rsidP="009E54C0">
      <w:pPr>
        <w:jc w:val="both"/>
        <w:rPr>
          <w:lang w:val="ru-RU"/>
        </w:rPr>
      </w:pPr>
      <w:r w:rsidRPr="00442AC2">
        <w:rPr>
          <w:color w:val="FF0000"/>
          <w:lang w:val="ru-RU"/>
        </w:rPr>
        <w:t xml:space="preserve">Дальше генподрядчик отказался оплачивать выполненные сверх договора работы, которые, по его мнению, с ним якобы несогласованные. Хотя у нас, конечно, есть переписка, подписанные акты и исполнительная документация, - продолжает он </w:t>
      </w:r>
      <w:r>
        <w:rPr>
          <w:lang w:val="ru-RU"/>
        </w:rPr>
        <w:t xml:space="preserve">– судебным актом подтверждено, что дополнительных работ не </w:t>
      </w:r>
      <w:proofErr w:type="gramStart"/>
      <w:r>
        <w:rPr>
          <w:lang w:val="ru-RU"/>
        </w:rPr>
        <w:t>было  и</w:t>
      </w:r>
      <w:proofErr w:type="gramEnd"/>
      <w:r>
        <w:rPr>
          <w:lang w:val="ru-RU"/>
        </w:rPr>
        <w:t xml:space="preserve"> они не подлежат оплате, так как выполненные работы не квалифицируются как дополнительные ( дело </w:t>
      </w:r>
      <w:r w:rsidRPr="00442AC2">
        <w:rPr>
          <w:lang w:val="ru-RU"/>
        </w:rPr>
        <w:t>№ А40-140823/2020</w:t>
      </w:r>
      <w:r>
        <w:rPr>
          <w:lang w:val="ru-RU"/>
        </w:rPr>
        <w:t xml:space="preserve">). </w:t>
      </w:r>
    </w:p>
    <w:p w14:paraId="03DFC316" w14:textId="3A4BE00F" w:rsidR="00DB43B4" w:rsidRDefault="00DB43B4" w:rsidP="009E54C0">
      <w:pPr>
        <w:jc w:val="both"/>
        <w:rPr>
          <w:lang w:val="ru-RU"/>
        </w:rPr>
      </w:pPr>
    </w:p>
    <w:p w14:paraId="4A7DCAFB" w14:textId="63F7DACB" w:rsidR="00DB43B4" w:rsidRDefault="00DB43B4" w:rsidP="009E54C0">
      <w:pPr>
        <w:jc w:val="both"/>
        <w:rPr>
          <w:lang w:val="ru-RU"/>
        </w:rPr>
      </w:pPr>
      <w:r w:rsidRPr="00D77E9B">
        <w:rPr>
          <w:color w:val="FF0000"/>
          <w:lang w:val="ru-RU"/>
        </w:rPr>
        <w:t xml:space="preserve">Так ДСО «ПАРНАС» и ООО «КАНТРЕВА» подписали 5 актов по форме КС-2, а последние 3 акта по форме КС-2, являются подписанными в одностороннем порядке, так как ООО «КАНТРЕВА» в нарушение условий договора отказалось от их подписания, но и не представило каких-либо возражений по ним, – подчеркнул представитель ООО ДСО «ПАРНАС».- Только после нашего обращения в суд ООО «КАНТРЕВА» заявило, что объемы и стоимость выполненных нами работ завышены и что с ними это якобы не согласовано. Поэтому они посчитали, что не они нам должны, а мы им, и насчитали сумму нашего долга в размере 149 млн рублей. Из чего складывалась эта сумма, поясню. Они решили, что мы завысили объемы и стоимость работ и это якобы не было с ними согласовано. При этом совершенно не учитывается, что вообще-то сторонами была подписана исполнительная документация, которая </w:t>
      </w:r>
      <w:r w:rsidRPr="00D77E9B">
        <w:rPr>
          <w:color w:val="FF0000"/>
          <w:lang w:val="ru-RU"/>
        </w:rPr>
        <w:lastRenderedPageBreak/>
        <w:t>отражает те объемы работ, которые были реально выполнены, которые сдавались на объекте и которые полностью устраивали заказчика и генподрядчика, что имеется между сторонами переписка, которую сейчас просто игнорируют, - добавил он</w:t>
      </w:r>
      <w:r w:rsidRPr="00DB43B4">
        <w:rPr>
          <w:color w:val="538135" w:themeColor="accent6" w:themeShade="BF"/>
          <w:lang w:val="ru-RU"/>
        </w:rPr>
        <w:t>.</w:t>
      </w:r>
      <w:r>
        <w:rPr>
          <w:lang w:val="ru-RU"/>
        </w:rPr>
        <w:t xml:space="preserve">- КАНТРЕВА хотела мирно разрешить все споры, и не оплачивали работы, так как до этого в адрес Парнас уже были сделаны существенные переплаты, после того как ПАРНАС решил пойти в суд, </w:t>
      </w:r>
      <w:proofErr w:type="spellStart"/>
      <w:r>
        <w:rPr>
          <w:lang w:val="ru-RU"/>
        </w:rPr>
        <w:t>Кантрева</w:t>
      </w:r>
      <w:proofErr w:type="spellEnd"/>
      <w:r>
        <w:rPr>
          <w:lang w:val="ru-RU"/>
        </w:rPr>
        <w:t xml:space="preserve">  также подала встречный иск и посчитала неустойку, предусмотренную подписанным и согласованным Сторонами Договором. </w:t>
      </w:r>
    </w:p>
    <w:p w14:paraId="3AACC28A" w14:textId="253E0926" w:rsidR="00C65920" w:rsidRDefault="00DB43B4" w:rsidP="009E54C0">
      <w:pPr>
        <w:jc w:val="both"/>
        <w:rPr>
          <w:lang w:val="ru-RU"/>
        </w:rPr>
      </w:pPr>
      <w:r w:rsidRPr="00DB43B4">
        <w:rPr>
          <w:lang w:val="ru-RU"/>
        </w:rPr>
        <w:t xml:space="preserve">- </w:t>
      </w:r>
      <w:r w:rsidRPr="00D77E9B">
        <w:rPr>
          <w:color w:val="FF0000"/>
          <w:lang w:val="ru-RU"/>
        </w:rPr>
        <w:t xml:space="preserve">Важно пояснить, что договор подряда мы заключали имея понимание о процессе строительства и объемах работ согласно проектной документации, а строительство объекта вели на основании рабочей документации, в которую вносились изменения до апреля 2020 года. </w:t>
      </w:r>
      <w:r>
        <w:rPr>
          <w:lang w:val="ru-RU"/>
        </w:rPr>
        <w:t xml:space="preserve">– </w:t>
      </w:r>
      <w:r w:rsidRPr="00D77E9B">
        <w:rPr>
          <w:lang w:val="ru-RU"/>
        </w:rPr>
        <w:t xml:space="preserve">документация не менялась, предоставлялись новые ревизии, </w:t>
      </w:r>
      <w:r w:rsidR="00C65920" w:rsidRPr="00D77E9B">
        <w:rPr>
          <w:lang w:val="ru-RU"/>
        </w:rPr>
        <w:t xml:space="preserve">кроме того, в большинстве своем необходимость корректировки </w:t>
      </w:r>
      <w:r w:rsidR="009E40AC" w:rsidRPr="00D77E9B">
        <w:rPr>
          <w:lang w:val="ru-RU"/>
        </w:rPr>
        <w:t>РД было инициировано самим ДСО ПАРНАС, с мотивировкой необходимости ускорения темпов выполнения работ. Другими словами, новые ревизии и корректировки проектной документации не изменяли Технологической последовательности выполнения работ, равно как не меняли объем выполняемых работ и количество фундаментов в сравнении с условиями Договора.</w:t>
      </w:r>
    </w:p>
    <w:p w14:paraId="7978FF49" w14:textId="2C3E6E99" w:rsidR="00DB43B4" w:rsidRDefault="009B0501" w:rsidP="009E54C0">
      <w:pPr>
        <w:jc w:val="both"/>
        <w:rPr>
          <w:lang w:val="ru-RU"/>
        </w:rPr>
      </w:pPr>
      <w:r w:rsidRPr="009B0501">
        <w:rPr>
          <w:color w:val="FF0000"/>
          <w:lang w:val="ru-RU"/>
        </w:rPr>
        <w:t xml:space="preserve">Также в сумму требований «КАНТРЕВА» включила пеню за якобы несвоевременное выполнение работ и еще какие-то необоснованные требования. Но в действительности же все обговаривалось, все работы согласовывались, есть соответствующая подписанная документация, - подчеркивает представитель «ПАРНАСА». – </w:t>
      </w:r>
      <w:r>
        <w:rPr>
          <w:lang w:val="ru-RU"/>
        </w:rPr>
        <w:t xml:space="preserve">все требования КАНТРЕВА обоснованы, подтверждены результатами суда и проведенной экспертизы, пени </w:t>
      </w:r>
      <w:proofErr w:type="gramStart"/>
      <w:r>
        <w:rPr>
          <w:lang w:val="ru-RU"/>
        </w:rPr>
        <w:t>( неустойка</w:t>
      </w:r>
      <w:proofErr w:type="gramEnd"/>
      <w:r>
        <w:rPr>
          <w:lang w:val="ru-RU"/>
        </w:rPr>
        <w:t xml:space="preserve">) – </w:t>
      </w:r>
      <w:r w:rsidRPr="009B0501">
        <w:rPr>
          <w:lang w:val="ru-RU"/>
        </w:rPr>
        <w:t>предусмотрена</w:t>
      </w:r>
      <w:r>
        <w:rPr>
          <w:lang w:val="ru-RU"/>
        </w:rPr>
        <w:t xml:space="preserve"> согласованным Сторонами Договором. Есть подтверждение, что КАНТРЕВА нанимала замещающих Подрядчиков или выполняла работы самостоятельно, так как ПАРНАС попросту отказывался выполнять принятые на себя обязательства.  </w:t>
      </w:r>
    </w:p>
    <w:p w14:paraId="7EAF0C61" w14:textId="77777777" w:rsidR="009B0501" w:rsidRPr="009B0501" w:rsidRDefault="009B0501" w:rsidP="009B0501">
      <w:pPr>
        <w:jc w:val="both"/>
        <w:rPr>
          <w:lang w:val="ru-RU"/>
        </w:rPr>
      </w:pPr>
    </w:p>
    <w:p w14:paraId="225CBBC4" w14:textId="6B5ECA08" w:rsidR="009B0501" w:rsidRDefault="009B0501" w:rsidP="009B0501">
      <w:pPr>
        <w:jc w:val="both"/>
        <w:rPr>
          <w:lang w:val="ru-RU"/>
        </w:rPr>
      </w:pPr>
      <w:r w:rsidRPr="00CA5E39">
        <w:rPr>
          <w:color w:val="FF0000"/>
          <w:lang w:val="ru-RU"/>
        </w:rPr>
        <w:t xml:space="preserve">- Поначалу мне казалось, что судья все-таки пытается разобраться в сути спора. Так было первые три заседания, включая предварительное. Но потом позиция суда резко поменялась. Судья назначает экспертизу. Стоимость экспертизы 100 тыс. рублей, когда даже эксперты из других регионов меньше, чем в 300 тыс. рублей эту технически сложную экспертизу не оценивали. Мы обратили на это внимание судьи, но наши доводы не были приняты во внимание, – говорит собеседник «Альфа </w:t>
      </w:r>
      <w:proofErr w:type="spellStart"/>
      <w:r w:rsidRPr="00CA5E39">
        <w:rPr>
          <w:color w:val="FF0000"/>
          <w:lang w:val="ru-RU"/>
        </w:rPr>
        <w:t>news</w:t>
      </w:r>
      <w:proofErr w:type="spellEnd"/>
      <w:r w:rsidRPr="00CA5E39">
        <w:rPr>
          <w:color w:val="FF0000"/>
          <w:lang w:val="ru-RU"/>
        </w:rPr>
        <w:t xml:space="preserve">». </w:t>
      </w:r>
      <w:r>
        <w:rPr>
          <w:lang w:val="ru-RU"/>
        </w:rPr>
        <w:t xml:space="preserve">– есть официальное коммерческое предложение от компании, оснований не доверять данной компании отсутствуют, можете проверить ее сайт если необходимо. </w:t>
      </w:r>
    </w:p>
    <w:p w14:paraId="5F351ED5" w14:textId="2E797B56" w:rsidR="00CA5E39" w:rsidRDefault="00CA5E39" w:rsidP="009B0501">
      <w:pPr>
        <w:jc w:val="both"/>
        <w:rPr>
          <w:color w:val="000000" w:themeColor="text1"/>
          <w:lang w:val="ru-RU"/>
        </w:rPr>
      </w:pPr>
      <w:r w:rsidRPr="00CA5E39">
        <w:rPr>
          <w:color w:val="FF0000"/>
          <w:lang w:val="ru-RU"/>
        </w:rPr>
        <w:t xml:space="preserve">– Никогда эта организация таких анализов не делала. Нас смущала квалификация, стоимость, время проведения экспертизы. Закончилось все тем, что они больше, чем в два раза увеличили срок проведения экспертизы и талантливо уложились на 28 страницах. Позиция, отраженная экспертом в заключении, дословно повторяет позицию ООО «КАНТРЕВА» в их встречном исковом заявлении. Причём в заключении эксперта есть такие ляпы, которые однозначно свидетельствуют о том, что эксперт не касался материалов дела, исполнительной и проектной документации. Иначе он бы увидел, что там нет того, на что он ссылается. К тому же в заключении экспертом допущены и математические ошибки: неправильно подсчитаны объемы работ, изложены несуществующие цены. На все это мы обращали внимание судьи, просили о вызове эксперта, назначении повторной экспертизы, но судья отказал нам во всех ходатайствах и сделал вывод, что в экспертизе нет ошибок. Порядок судебных действий иначе как произволом назвать сложно, – негодует представитель ДСО «ПАРНАС».- </w:t>
      </w:r>
      <w:r w:rsidRPr="00CA5E39">
        <w:rPr>
          <w:color w:val="000000" w:themeColor="text1"/>
          <w:lang w:val="ru-RU"/>
        </w:rPr>
        <w:t xml:space="preserve">Эксперт и компания обладала должными знаниями и опытом, иначе суд бы ее не допустил до проведения экспертизы, в материалах дела есть диплом и квалификация эксперта, также на сайте компании, выполняющей экспертизу есть вкладка с видами проводимых ими экспертиз и опытом работ. Увеличить срок проведения экспертизы, законное право экспертной организации и в этом нет ничего </w:t>
      </w:r>
      <w:r w:rsidRPr="00CA5E39">
        <w:rPr>
          <w:color w:val="000000" w:themeColor="text1"/>
          <w:lang w:val="ru-RU"/>
        </w:rPr>
        <w:lastRenderedPageBreak/>
        <w:t xml:space="preserve">удивительного, так как, как справедливо заметил оппонент, экспертиза как и само дело было очень </w:t>
      </w:r>
      <w:proofErr w:type="gramStart"/>
      <w:r w:rsidRPr="00CA5E39">
        <w:rPr>
          <w:color w:val="000000" w:themeColor="text1"/>
          <w:lang w:val="ru-RU"/>
        </w:rPr>
        <w:t>сложное  и</w:t>
      </w:r>
      <w:proofErr w:type="gramEnd"/>
      <w:r w:rsidRPr="00CA5E39">
        <w:rPr>
          <w:color w:val="000000" w:themeColor="text1"/>
          <w:lang w:val="ru-RU"/>
        </w:rPr>
        <w:t xml:space="preserve"> объемное.  Заключение полностью соответствует документах, имеющимся в материалах дела, а также подтверждает их объем</w:t>
      </w:r>
      <w:r>
        <w:rPr>
          <w:color w:val="000000" w:themeColor="text1"/>
          <w:lang w:val="ru-RU"/>
        </w:rPr>
        <w:t>.</w:t>
      </w:r>
    </w:p>
    <w:p w14:paraId="0B66BD5F" w14:textId="4EAE2462" w:rsidR="00CA5E39" w:rsidRPr="00CA5E39" w:rsidRDefault="00CA5E39" w:rsidP="009B0501">
      <w:pPr>
        <w:jc w:val="both"/>
        <w:rPr>
          <w:lang w:val="ru-RU"/>
        </w:rPr>
      </w:pPr>
      <w:r w:rsidRPr="00CA5E39">
        <w:rPr>
          <w:color w:val="FF0000"/>
          <w:lang w:val="ru-RU"/>
        </w:rPr>
        <w:t xml:space="preserve">– ООО «КАНТРЕВА» учреждена греческой компанией, учредители которой даже не находятся здесь. К слову, эта компания до постройки </w:t>
      </w:r>
      <w:proofErr w:type="spellStart"/>
      <w:r w:rsidRPr="00CA5E39">
        <w:rPr>
          <w:color w:val="FF0000"/>
          <w:lang w:val="ru-RU"/>
        </w:rPr>
        <w:t>ветроэлектростанции</w:t>
      </w:r>
      <w:proofErr w:type="spellEnd"/>
      <w:r w:rsidRPr="00CA5E39">
        <w:rPr>
          <w:color w:val="FF0000"/>
          <w:lang w:val="ru-RU"/>
        </w:rPr>
        <w:t xml:space="preserve"> «Азовская ВЭС» не имела подобного опыта работы в строительстве аналогичных объектов в России. Разве можно настолько нагло себя вести в отношении бизнеса, который фактически им помог это все построить? «КАНТРЕВА» благодаря опыту и профессионализму нанятых подрядчиков (ООО ДСО «ПАРНАС» и ООО «ВМ») построила здесь, в Ростовской области, ветряную электростанцию, а теперь путём якобы законных решений фактически доводит наш бизнес до банкротства, – констатирует «Альфа </w:t>
      </w:r>
      <w:proofErr w:type="spellStart"/>
      <w:r w:rsidRPr="00CA5E39">
        <w:rPr>
          <w:color w:val="FF0000"/>
          <w:lang w:val="ru-RU"/>
        </w:rPr>
        <w:t>news</w:t>
      </w:r>
      <w:proofErr w:type="spellEnd"/>
      <w:r w:rsidRPr="00CA5E39">
        <w:rPr>
          <w:color w:val="FF0000"/>
          <w:lang w:val="ru-RU"/>
        </w:rPr>
        <w:t>» собеседник</w:t>
      </w:r>
      <w:r>
        <w:rPr>
          <w:color w:val="FF0000"/>
          <w:lang w:val="ru-RU"/>
        </w:rPr>
        <w:t xml:space="preserve">- </w:t>
      </w:r>
      <w:r w:rsidR="00765861">
        <w:rPr>
          <w:color w:val="FF0000"/>
          <w:lang w:val="ru-RU"/>
        </w:rPr>
        <w:t xml:space="preserve"> </w:t>
      </w:r>
      <w:r w:rsidR="00765861" w:rsidRPr="00765861">
        <w:rPr>
          <w:lang w:val="ru-RU"/>
        </w:rPr>
        <w:t xml:space="preserve">Греческая компания имела опыт работ аналогичных объектов по всему миру, то, что они не строили  в России никак не влияет на их опыт, знания и квалификацию, так например ПАРНАС никогда ничего не строил в Греции и в Румынии и в прочих иностранных государствах. </w:t>
      </w:r>
      <w:r w:rsidR="00765861">
        <w:rPr>
          <w:lang w:val="ru-RU"/>
        </w:rPr>
        <w:t xml:space="preserve"> По поводу помощи в строительстве – данное заявление сильно преувеличено, так как </w:t>
      </w:r>
      <w:proofErr w:type="gramStart"/>
      <w:r w:rsidR="00765861">
        <w:rPr>
          <w:lang w:val="ru-RU"/>
        </w:rPr>
        <w:t>из за</w:t>
      </w:r>
      <w:proofErr w:type="gramEnd"/>
      <w:r w:rsidR="00765861">
        <w:rPr>
          <w:lang w:val="ru-RU"/>
        </w:rPr>
        <w:t xml:space="preserve"> действий этих Подрядчиков срок выполнения работ сдвинулся фактически на год, часть оплаченных работ КАНТРЕВА выполняла сама или привлекала замещающих Подрядчиков, а также понесла огромные неустойки со стороны КЛИЕНТА, поэтому со стороны Подрядчиков было сделано множество не лицеприятных вещей, но точно не помощи. </w:t>
      </w:r>
    </w:p>
    <w:p w14:paraId="67A1A8F4" w14:textId="52545BB5" w:rsidR="00AE3822" w:rsidRDefault="00765861" w:rsidP="009E54C0">
      <w:pPr>
        <w:jc w:val="both"/>
        <w:rPr>
          <w:lang w:val="ru-RU"/>
        </w:rPr>
      </w:pPr>
      <w:r w:rsidRPr="00765861">
        <w:rPr>
          <w:color w:val="FF0000"/>
          <w:lang w:val="ru-RU"/>
        </w:rPr>
        <w:t>Мы хотим добиться возбуждения уголовного дела в отношении руководящих лиц юридического лица за фальсификацию документов по нарушениям требований охраны труда и техники безопасности. Отмечу, что, когда составлялись эти акты, ДСО «ПАРНАС» уже не выполнял работы для ООО «КАНТРЕВА», в дни составления актов о якобы выявленных нарушениях наши сотрудники вообще не работали на указанных объектах. Сотрудник ООО «КАНТРЕВА», который делал эти акты, сообщил, что его попросили просто сфотографировать и сделать «рыбу» актов для проведения проверок на будущее без подписей и прочее. Но по ним суд вынес решение. Есть вопросы и к экспертам, которые делали судебную экспертизу. Подано заявление о привлечении их к уголовной ответственности за ложное заключение. Мы хотим, чтобы была установлена справедливость, чтобы свершилось объективное правосудие. Должна быть где-то грань между чёрным и белым даже у судей. Два небольших предприятия в результате необъективных судебных решений находятся на грани разорения. За буквами «ООО» стоят семьи сотрудников, которые, почему-то, должны отвечать за это, – подытожил представитель «ПАРНАСА</w:t>
      </w:r>
      <w:proofErr w:type="gramStart"/>
      <w:r w:rsidRPr="00765861">
        <w:rPr>
          <w:color w:val="FF0000"/>
          <w:lang w:val="ru-RU"/>
        </w:rPr>
        <w:t>».</w:t>
      </w:r>
      <w:r>
        <w:rPr>
          <w:color w:val="FF0000"/>
          <w:lang w:val="ru-RU"/>
        </w:rPr>
        <w:t>-</w:t>
      </w:r>
      <w:proofErr w:type="gramEnd"/>
      <w:r>
        <w:rPr>
          <w:color w:val="FF0000"/>
          <w:lang w:val="ru-RU"/>
        </w:rPr>
        <w:t xml:space="preserve"> А</w:t>
      </w:r>
      <w:r w:rsidRPr="00B93327">
        <w:rPr>
          <w:lang w:val="ru-RU"/>
        </w:rPr>
        <w:t>кты были составлены своевременно, когда ПАРНАС еще работ</w:t>
      </w:r>
      <w:r w:rsidR="00B93327" w:rsidRPr="00B93327">
        <w:rPr>
          <w:lang w:val="ru-RU"/>
        </w:rPr>
        <w:t xml:space="preserve">ал </w:t>
      </w:r>
      <w:r w:rsidRPr="00B93327">
        <w:rPr>
          <w:lang w:val="ru-RU"/>
        </w:rPr>
        <w:t xml:space="preserve"> на КАНТРЕВА- КАНТРЕВА не разрывала Договор с ПАРНАСОМ</w:t>
      </w:r>
      <w:r w:rsidR="00B93327" w:rsidRPr="00B93327">
        <w:rPr>
          <w:lang w:val="ru-RU"/>
        </w:rPr>
        <w:t xml:space="preserve">, </w:t>
      </w:r>
    </w:p>
    <w:p w14:paraId="094F1569" w14:textId="39F50AC7" w:rsidR="00B93327" w:rsidRDefault="00B93327" w:rsidP="009E54C0">
      <w:pPr>
        <w:jc w:val="both"/>
        <w:rPr>
          <w:lang w:val="ru-RU"/>
        </w:rPr>
      </w:pPr>
    </w:p>
    <w:p w14:paraId="08AB3F86" w14:textId="528B6297" w:rsidR="00B93327" w:rsidRPr="00765861" w:rsidRDefault="00B93327" w:rsidP="009E54C0">
      <w:pPr>
        <w:jc w:val="both"/>
        <w:rPr>
          <w:color w:val="FF0000"/>
          <w:lang w:val="ru-RU"/>
        </w:rPr>
      </w:pPr>
      <w:r w:rsidRPr="00B93327">
        <w:rPr>
          <w:color w:val="FF0000"/>
          <w:lang w:val="ru-RU"/>
        </w:rPr>
        <w:t xml:space="preserve">Да, последние три фундамента мы доделывали для «Энел Россия» по отдельному договору, так как «КАНТРЕВА» отказывалась оплачивать выполненные работы. Чтобы завершить строительство объекта, «Энел Рус Винд Азов» заключил договор на выполнение оставшихся работ на ВЭУ 1, 2, 3 напрямую с нами, - пояснил представитель «ПАРНАС».- </w:t>
      </w:r>
      <w:r w:rsidRPr="00B93327">
        <w:rPr>
          <w:lang w:val="ru-RU"/>
        </w:rPr>
        <w:t xml:space="preserve">Стоит отметить, что ПАРНАС получил неосновательное обогащение за эти три фундамента, так как он изначально получил аванс за все фундаменты, включая эти три, а потом полностью получил оплату с </w:t>
      </w:r>
      <w:proofErr w:type="spellStart"/>
      <w:r w:rsidRPr="00B93327">
        <w:rPr>
          <w:lang w:val="ru-RU"/>
        </w:rPr>
        <w:t>Энель</w:t>
      </w:r>
      <w:proofErr w:type="spellEnd"/>
      <w:r w:rsidRPr="00B93327">
        <w:rPr>
          <w:lang w:val="ru-RU"/>
        </w:rPr>
        <w:t xml:space="preserve">, и </w:t>
      </w:r>
      <w:proofErr w:type="spellStart"/>
      <w:r w:rsidRPr="00B93327">
        <w:rPr>
          <w:lang w:val="ru-RU"/>
        </w:rPr>
        <w:t>Энель</w:t>
      </w:r>
      <w:proofErr w:type="spellEnd"/>
      <w:r w:rsidRPr="00B93327">
        <w:rPr>
          <w:lang w:val="ru-RU"/>
        </w:rPr>
        <w:t xml:space="preserve"> он не сообщил, что частично работы по этим фундаментам уже были авансированы. </w:t>
      </w:r>
      <w:proofErr w:type="spellStart"/>
      <w:r w:rsidRPr="00B93327">
        <w:rPr>
          <w:lang w:val="ru-RU"/>
        </w:rPr>
        <w:t>Кантрева</w:t>
      </w:r>
      <w:proofErr w:type="spellEnd"/>
      <w:r w:rsidRPr="00B93327">
        <w:rPr>
          <w:lang w:val="ru-RU"/>
        </w:rPr>
        <w:t xml:space="preserve"> отказывалась оплачивать не существующие выполненные работы, что подтверждается решением суда, а то, что они неосновательно обогатились за счет </w:t>
      </w:r>
      <w:proofErr w:type="spellStart"/>
      <w:r w:rsidRPr="00B93327">
        <w:rPr>
          <w:lang w:val="ru-RU"/>
        </w:rPr>
        <w:t>Энель</w:t>
      </w:r>
      <w:proofErr w:type="spellEnd"/>
      <w:r w:rsidRPr="00B93327">
        <w:rPr>
          <w:lang w:val="ru-RU"/>
        </w:rPr>
        <w:t xml:space="preserve">, </w:t>
      </w:r>
      <w:proofErr w:type="gramStart"/>
      <w:r w:rsidRPr="00B93327">
        <w:rPr>
          <w:lang w:val="ru-RU"/>
        </w:rPr>
        <w:t>который</w:t>
      </w:r>
      <w:proofErr w:type="gramEnd"/>
      <w:r w:rsidRPr="00B93327">
        <w:rPr>
          <w:lang w:val="ru-RU"/>
        </w:rPr>
        <w:t xml:space="preserve"> не разобравшись в ситуации оплатил им так называемые дополнительные работы является намеренным неправомерным поведением компании ПАРНАС. </w:t>
      </w:r>
    </w:p>
    <w:p w14:paraId="0E2A1369" w14:textId="7F3752A5" w:rsidR="008F2988" w:rsidRDefault="008F2988" w:rsidP="00151891">
      <w:pPr>
        <w:rPr>
          <w:lang w:val="ru-RU"/>
        </w:rPr>
      </w:pPr>
    </w:p>
    <w:p w14:paraId="086A8A4B" w14:textId="7A95D101" w:rsidR="008F2988" w:rsidRPr="008F2988" w:rsidRDefault="008F2988" w:rsidP="008F2988"/>
    <w:sectPr w:rsidR="008F2988" w:rsidRPr="008F298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00"/>
    <w:rsid w:val="00143881"/>
    <w:rsid w:val="00151891"/>
    <w:rsid w:val="001733E5"/>
    <w:rsid w:val="00187AF0"/>
    <w:rsid w:val="001D7F4A"/>
    <w:rsid w:val="002165FD"/>
    <w:rsid w:val="0022043D"/>
    <w:rsid w:val="002208AC"/>
    <w:rsid w:val="0025707D"/>
    <w:rsid w:val="002B3AA0"/>
    <w:rsid w:val="002F4BF1"/>
    <w:rsid w:val="003879F4"/>
    <w:rsid w:val="003944E4"/>
    <w:rsid w:val="00397115"/>
    <w:rsid w:val="003A1E32"/>
    <w:rsid w:val="003C6286"/>
    <w:rsid w:val="003E5339"/>
    <w:rsid w:val="00420A18"/>
    <w:rsid w:val="00424870"/>
    <w:rsid w:val="00442AC2"/>
    <w:rsid w:val="00444346"/>
    <w:rsid w:val="0046016D"/>
    <w:rsid w:val="004B67AF"/>
    <w:rsid w:val="004C64C9"/>
    <w:rsid w:val="005462D7"/>
    <w:rsid w:val="005548F7"/>
    <w:rsid w:val="00573FDF"/>
    <w:rsid w:val="005846B2"/>
    <w:rsid w:val="005A40C2"/>
    <w:rsid w:val="006240DA"/>
    <w:rsid w:val="00647C7C"/>
    <w:rsid w:val="006B6700"/>
    <w:rsid w:val="007529C6"/>
    <w:rsid w:val="007620B4"/>
    <w:rsid w:val="00765861"/>
    <w:rsid w:val="008209FC"/>
    <w:rsid w:val="008C411C"/>
    <w:rsid w:val="008D3C35"/>
    <w:rsid w:val="008F2988"/>
    <w:rsid w:val="00953618"/>
    <w:rsid w:val="009B0501"/>
    <w:rsid w:val="009E277F"/>
    <w:rsid w:val="009E40AC"/>
    <w:rsid w:val="009E54C0"/>
    <w:rsid w:val="00A04518"/>
    <w:rsid w:val="00A91314"/>
    <w:rsid w:val="00A94056"/>
    <w:rsid w:val="00AC3952"/>
    <w:rsid w:val="00AE3822"/>
    <w:rsid w:val="00B036F0"/>
    <w:rsid w:val="00B93327"/>
    <w:rsid w:val="00C27692"/>
    <w:rsid w:val="00C65920"/>
    <w:rsid w:val="00CA5E39"/>
    <w:rsid w:val="00CA60BC"/>
    <w:rsid w:val="00CC1BAA"/>
    <w:rsid w:val="00D13185"/>
    <w:rsid w:val="00D67D97"/>
    <w:rsid w:val="00D77E9B"/>
    <w:rsid w:val="00D951CF"/>
    <w:rsid w:val="00DA35D2"/>
    <w:rsid w:val="00DB43B4"/>
    <w:rsid w:val="00DC6F7F"/>
    <w:rsid w:val="00E759BF"/>
    <w:rsid w:val="00EA78F5"/>
    <w:rsid w:val="00F656F2"/>
    <w:rsid w:val="00FC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6A94"/>
  <w15:chartTrackingRefBased/>
  <w15:docId w15:val="{306C8D35-601B-4253-A75A-6359E96C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AA0"/>
    <w:rPr>
      <w:color w:val="0563C1" w:themeColor="hyperlink"/>
      <w:u w:val="single"/>
    </w:rPr>
  </w:style>
  <w:style w:type="character" w:styleId="a4">
    <w:name w:val="Unresolved Mention"/>
    <w:basedOn w:val="a0"/>
    <w:uiPriority w:val="99"/>
    <w:semiHidden/>
    <w:unhideWhenUsed/>
    <w:rsid w:val="002B3AA0"/>
    <w:rPr>
      <w:color w:val="605E5C"/>
      <w:shd w:val="clear" w:color="auto" w:fill="E1DFDD"/>
    </w:rPr>
  </w:style>
  <w:style w:type="paragraph" w:styleId="a5">
    <w:name w:val="Revision"/>
    <w:hidden/>
    <w:uiPriority w:val="99"/>
    <w:semiHidden/>
    <w:rsid w:val="00D77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fanews@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V. Klimenko [RF-AD-LEX]</dc:creator>
  <cp:keywords/>
  <dc:description/>
  <cp:lastModifiedBy>Ksenia V. Klimenko [RF-AD-LEX]</cp:lastModifiedBy>
  <cp:revision>1</cp:revision>
  <dcterms:created xsi:type="dcterms:W3CDTF">2022-02-08T14:42:00Z</dcterms:created>
  <dcterms:modified xsi:type="dcterms:W3CDTF">2022-02-09T07:13:00Z</dcterms:modified>
</cp:coreProperties>
</file>